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17" w:rsidRPr="009320A4" w:rsidRDefault="00971F17" w:rsidP="00971F17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9320A4">
        <w:rPr>
          <w:rFonts w:cstheme="minorHAnsi"/>
          <w:i/>
          <w:sz w:val="18"/>
          <w:szCs w:val="18"/>
        </w:rPr>
        <w:t xml:space="preserve">Załącznik </w:t>
      </w:r>
      <w:r>
        <w:rPr>
          <w:rFonts w:cstheme="minorHAnsi"/>
          <w:i/>
          <w:sz w:val="18"/>
          <w:szCs w:val="18"/>
        </w:rPr>
        <w:t xml:space="preserve">4B  </w:t>
      </w:r>
      <w:r w:rsidRPr="009320A4">
        <w:rPr>
          <w:rFonts w:cstheme="minorHAnsi"/>
          <w:i/>
          <w:sz w:val="18"/>
          <w:szCs w:val="18"/>
        </w:rPr>
        <w:t xml:space="preserve">do zapytania ofertowego </w:t>
      </w:r>
    </w:p>
    <w:p w:rsidR="00971F17" w:rsidRPr="009320A4" w:rsidRDefault="00971F17" w:rsidP="00971F17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9320A4">
        <w:rPr>
          <w:rFonts w:cstheme="minorHAnsi"/>
          <w:i/>
          <w:sz w:val="18"/>
          <w:szCs w:val="18"/>
        </w:rPr>
        <w:t>„Laboratoria przyszłości”</w:t>
      </w:r>
    </w:p>
    <w:p w:rsidR="00971F17" w:rsidRDefault="00971F17" w:rsidP="00971F17"/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414"/>
        <w:gridCol w:w="2245"/>
        <w:gridCol w:w="1086"/>
        <w:gridCol w:w="982"/>
        <w:gridCol w:w="982"/>
        <w:gridCol w:w="982"/>
        <w:gridCol w:w="2057"/>
        <w:gridCol w:w="4514"/>
      </w:tblGrid>
      <w:tr w:rsidR="00971F17" w:rsidRPr="00577B62" w:rsidTr="00D35522">
        <w:trPr>
          <w:trHeight w:val="750"/>
        </w:trPr>
        <w:tc>
          <w:tcPr>
            <w:tcW w:w="623" w:type="dxa"/>
            <w:shd w:val="clear" w:color="auto" w:fill="auto"/>
            <w:noWrap/>
            <w:vAlign w:val="center"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82" w:type="dxa"/>
            <w:vAlign w:val="center"/>
          </w:tcPr>
          <w:p w:rsidR="00971F17" w:rsidRPr="00577B62" w:rsidRDefault="00971F17" w:rsidP="00D355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Cena netto</w:t>
            </w:r>
          </w:p>
        </w:tc>
        <w:tc>
          <w:tcPr>
            <w:tcW w:w="982" w:type="dxa"/>
            <w:vAlign w:val="center"/>
          </w:tcPr>
          <w:p w:rsidR="00971F17" w:rsidRPr="00577B62" w:rsidRDefault="00971F17" w:rsidP="00D355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982" w:type="dxa"/>
            <w:vAlign w:val="center"/>
          </w:tcPr>
          <w:p w:rsidR="00971F17" w:rsidRPr="00577B62" w:rsidRDefault="00971F17" w:rsidP="00D355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Cena brutto</w:t>
            </w:r>
          </w:p>
        </w:tc>
        <w:tc>
          <w:tcPr>
            <w:tcW w:w="2057" w:type="dxa"/>
            <w:vAlign w:val="center"/>
          </w:tcPr>
          <w:p w:rsidR="00971F17" w:rsidRPr="00577B62" w:rsidRDefault="00971F17" w:rsidP="00D355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Wartość</w:t>
            </w:r>
          </w:p>
        </w:tc>
        <w:tc>
          <w:tcPr>
            <w:tcW w:w="4514" w:type="dxa"/>
            <w:vAlign w:val="center"/>
          </w:tcPr>
          <w:p w:rsidR="00971F17" w:rsidRPr="00577B62" w:rsidRDefault="00971F17" w:rsidP="00D3552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77B62">
              <w:rPr>
                <w:rFonts w:cstheme="minorHAnsi"/>
                <w:b/>
                <w:sz w:val="16"/>
                <w:szCs w:val="16"/>
              </w:rPr>
              <w:t>Link  do zdjęcia i opisu produktu</w:t>
            </w:r>
          </w:p>
        </w:tc>
      </w:tr>
      <w:tr w:rsidR="00971F17" w:rsidRPr="00577B62" w:rsidTr="00D35522">
        <w:trPr>
          <w:trHeight w:val="705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Szafka  na formaty B2, na kółkach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735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Szafa  uniwersalna z półkami (przykładowy model "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flexi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")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525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szafka z farbami i pojemnikami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555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Szafka z szufladami i kompletem przyborów niezbędnych do szycia i tkania (tekstylia) 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480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Biurko , białe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600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Krzesło obrotowe, regulowane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1035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Stół prostokątny 140x70, HPL - biały, zaokrąglony,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 6 z 2 kółkami (przykładowy wzór "Mila")- regulowana wysokość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900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Stół  półokrągły 140x70,  - biały, zaokrąglony,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. 6 Przykładowy </w:t>
            </w:r>
            <w:proofErr w:type="spellStart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wzóewzór</w:t>
            </w:r>
            <w:proofErr w:type="spellEnd"/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"Mila")- 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regulowana wysokość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705"/>
        </w:trPr>
        <w:tc>
          <w:tcPr>
            <w:tcW w:w="623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Taboret  regulowany, obrotowy na kółkach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46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stół warsztatowy/ montażowy do pracy dla ucznia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46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stół warsztatowy/ montażowy dla nauczyciela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577B6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84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i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fotel obrotowy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971F17" w:rsidRPr="00070AA2" w:rsidRDefault="00971F17" w:rsidP="00D35522">
            <w:pPr>
              <w:spacing w:after="24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Wysokość minimalna (przed regulacją) 450 mm</w:t>
            </w: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Regulacja wysokości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630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Szafa na narzędzia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t>Metalowa lub z płyty meblowej</w:t>
            </w:r>
            <w:r w:rsidRPr="00070AA2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Zamykana w sposób umożliwiający kontrolowanie dostępu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71F17" w:rsidRPr="00577B62" w:rsidTr="00D35522">
        <w:trPr>
          <w:trHeight w:val="615"/>
        </w:trPr>
        <w:tc>
          <w:tcPr>
            <w:tcW w:w="623" w:type="dxa"/>
            <w:shd w:val="clear" w:color="auto" w:fill="auto"/>
            <w:noWrap/>
            <w:vAlign w:val="bottom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</w:t>
            </w: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4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Szafka pod drukarkę 3D</w:t>
            </w:r>
          </w:p>
        </w:tc>
        <w:tc>
          <w:tcPr>
            <w:tcW w:w="2245" w:type="dxa"/>
            <w:shd w:val="clear" w:color="auto" w:fill="auto"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shd w:val="clear" w:color="auto" w:fill="auto"/>
            <w:noWrap/>
            <w:hideMark/>
          </w:tcPr>
          <w:p w:rsidR="00971F17" w:rsidRPr="00070AA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70AA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Pr="00577B6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7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</w:tcPr>
          <w:p w:rsidR="00971F17" w:rsidRPr="00577B62" w:rsidRDefault="00971F17" w:rsidP="00D355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71F17" w:rsidRPr="00577B62" w:rsidRDefault="00971F17" w:rsidP="00971F17">
      <w:pPr>
        <w:rPr>
          <w:rFonts w:cstheme="minorHAnsi"/>
          <w:sz w:val="16"/>
          <w:szCs w:val="16"/>
        </w:rPr>
      </w:pPr>
    </w:p>
    <w:p w:rsidR="002C5524" w:rsidRDefault="002C5524">
      <w:bookmarkStart w:id="0" w:name="_GoBack"/>
      <w:bookmarkEnd w:id="0"/>
    </w:p>
    <w:sectPr w:rsidR="002C5524" w:rsidSect="00070AA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17"/>
    <w:rsid w:val="002C5524"/>
    <w:rsid w:val="009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2021-12-10T15:28:00Z</dcterms:created>
  <dcterms:modified xsi:type="dcterms:W3CDTF">2021-12-10T15:28:00Z</dcterms:modified>
</cp:coreProperties>
</file>